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8510" cy="79248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4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none"/>
                              </w:tabs>
                              <w:rPr/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dot"/>
                              </w:tabs>
                              <w:rPr/>
                            </w:pP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Classe de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</w:tabs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2.6pt;margin-top:5.55pt;width:361.2pt;height:62.3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Classe de 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rPr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xxxx </w:t>
      </w:r>
    </w:p>
    <w:p>
      <w:pPr>
        <w:pStyle w:val="Corpsdetexte"/>
        <w:spacing w:before="120" w:after="0"/>
        <w:rPr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le </w:t>
      </w:r>
      <w:r>
        <w:rPr>
          <w:rFonts w:ascii="Times New Roman" w:hAnsi="Times New Roman"/>
          <w:b/>
          <w:i/>
          <w:iCs/>
          <w:color w:val="FF0000"/>
          <w:u w:val="single"/>
        </w:rPr>
        <w:t xml:space="preserve">xx xxx 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>
      <w:pPr>
        <w:pStyle w:val="Corpsdetexte"/>
        <w:spacing w:before="120" w:after="12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4"/>
        <w:gridCol w:w="3636"/>
        <w:gridCol w:w="3642"/>
      </w:tblGrid>
      <w:tr>
        <w:trPr/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Normal"/>
        <w:tabs>
          <w:tab w:val="left" w:pos="9781" w:leader="none"/>
        </w:tabs>
        <w:spacing w:before="120" w:after="120"/>
        <w:jc w:val="both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</w:r>
    </w:p>
    <w:p>
      <w:pPr>
        <w:pStyle w:val="Normal"/>
        <w:tabs>
          <w:tab w:val="left" w:pos="9781" w:leader="none"/>
        </w:tabs>
        <w:spacing w:before="120" w:after="120"/>
        <w:jc w:val="both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1 - La vie de la classe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  <w:tab/>
      </w:r>
      <w:r>
        <w:rPr>
          <w:rFonts w:eastAsia="Dingbats" w:ascii="Times New Roman" w:hAnsi="Times New Roman"/>
          <w:bCs/>
          <w:i/>
          <w:iCs/>
        </w:rPr>
        <w:t xml:space="preserve"> </w:t>
      </w:r>
      <w:r>
        <w:rPr>
          <w:rFonts w:eastAsia="Dingbats" w:ascii="Times New Roman" w:hAnsi="Times New Roman"/>
          <w:bCs/>
          <w:iCs/>
        </w:rPr>
        <w:t xml:space="preserve">Oui </w:t>
      </w:r>
      <w:r>
        <w:rPr>
          <w:rFonts w:eastAsia="Dingbats" w:ascii="Times New Roman" w:hAnsi="Times New Roman"/>
          <w:bCs/>
          <w:i/>
          <w:iCs/>
        </w:rPr>
        <w:t xml:space="preserve">    </w:t>
      </w:r>
      <w:r>
        <w:rPr>
          <w:rFonts w:eastAsia="Dingbats" w:ascii="Times New Roman" w:hAnsi="Times New Roman"/>
          <w:bCs/>
          <w:iCs/>
        </w:rPr>
        <w:t>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tabs>
          <w:tab w:val="left" w:pos="9781" w:leader="none"/>
        </w:tabs>
        <w:spacing w:before="120" w:after="120"/>
        <w:jc w:val="both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2 - Scolarité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Avez-vous des remarques concernant l’année scolaire ?</w:t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tabs>
          <w:tab w:val="right" w:pos="10468" w:leader="dot"/>
        </w:tabs>
        <w:spacing w:before="120" w:after="120"/>
        <w:jc w:val="both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3 - Orientation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connaissance des avis donnés lors du dernier conseil de classe sur les souhaits d’évolution formulés par votre enfant et vous-même ?              </w:t>
        <w:tab/>
        <w:tab/>
        <w:tab/>
        <w:tab/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des avis négatifs ou des réserves ont été émis, avez-vous pu rencontrer le professeur principal, et/ou Mme Le Proviseur ou son adjoint ? </w:t>
        <w:tab/>
        <w:tab/>
        <w:tab/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Si oui, cette (ces) rencontre(s) a-t- (ont)-elle(s) répondu à vos attentes ?  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pu participer aux Portes Ouvertes dans les différents établissements d’enseignement supérieur ? 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rPr/>
      </w:pPr>
      <w:r>
        <w:rPr/>
        <w:tab/>
        <w:tab/>
        <w:tab/>
        <w:tab/>
        <w:tab/>
        <w:tab/>
        <w:tab/>
        <w:tab/>
      </w:r>
      <w:r>
        <w:rPr>
          <w:rFonts w:eastAsia="Dingbats" w:ascii="Times New Roman" w:hAnsi="Times New Roman"/>
        </w:rPr>
        <w:t> Oui   Non  Non concerné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Souhaitez-vous que notre association redemande l’année prochaine  à ce que qu’il n’y ait pas de cours le samedi des Portes Ouvertes des principaux établissements d’enseignement supérieur et de l’Université de Nantes ? </w:t>
      </w:r>
      <w:r>
        <w:rPr/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  <w:r>
        <w:br w:type="page"/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3 - E-lyco - Pronote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Consultez-vous régulièrement E-lyco et Pronote ? </w:t>
        <w:tab/>
        <w:tab/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oui, avez-vous des remarques  et/ou des souhaits d’évolution ? Que souhaiteriez-vous y voir qui n’y figure pas actuellement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non, pouvez-vous nous préciser pourquoi (problèmes techniques, manque de temps, autres 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Votre enfant, s’il les utilise, a-t-il des remarques ? des suggestions ? (devoirs non exhaustifs dans le cahier de texte…)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</w:t>
      </w:r>
    </w:p>
    <w:p>
      <w:pPr>
        <w:pStyle w:val="Corpsdetexte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Merci aux parents qui nous ont aidés dans notre action au sein du lycée tout au long de l’année.</w:t>
      </w:r>
    </w:p>
    <w:sectPr>
      <w:headerReference w:type="default" r:id="rId2"/>
      <w:footerReference w:type="default" r:id="rId3"/>
      <w:type w:val="nextPage"/>
      <w:pgSz w:w="11906" w:h="16838"/>
      <w:pgMar w:left="567" w:right="425" w:header="340" w:top="1098" w:footer="170" w:bottom="227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ejaVu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2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934"/>
      <w:gridCol w:w="6977"/>
    </w:tblGrid>
    <w:tr>
      <w:trPr/>
      <w:tc>
        <w:tcPr>
          <w:tcW w:w="3934" w:type="dxa"/>
          <w:tcBorders/>
          <w:shd w:color="auto" w:fill="FFFFFF" w:val="clear"/>
        </w:tcPr>
        <w:p>
          <w:pPr>
            <w:pStyle w:val="Pieddepage"/>
            <w:rPr/>
          </w:pPr>
          <w:hyperlink r:id="rId1">
            <w:r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tcBorders/>
          <w:shd w:color="auto" w:fill="FFFFFF" w:val="clear"/>
        </w:tcPr>
        <w:p>
          <w:pPr>
            <w:pStyle w:val="Corpsdetexte"/>
            <w:tabs>
              <w:tab w:val="center" w:pos="2620" w:leader="none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>
    <w:pPr>
      <w:pStyle w:val="Pieddepage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10479" w:leader="none"/>
      </w:tabs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-268605</wp:posOffset>
          </wp:positionH>
          <wp:positionV relativeFrom="paragraph">
            <wp:posOffset>-120015</wp:posOffset>
          </wp:positionV>
          <wp:extent cx="728345" cy="603250"/>
          <wp:effectExtent l="0" t="0" r="0" b="0"/>
          <wp:wrapNone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  <w:r>
      <w:rPr>
        <w:rFonts w:ascii="DejaVu Serif" w:hAnsi="DejaVu Serif"/>
        <w:i/>
        <w:iCs/>
        <w:smallCaps/>
        <w:sz w:val="16"/>
        <w:szCs w:val="16"/>
      </w:rPr>
      <w:t xml:space="preserve">Année scolaire </w:t>
    </w:r>
    <w:r>
      <w:rPr>
        <w:rFonts w:ascii="DejaVu Serif" w:hAnsi="DejaVu Serif"/>
        <w:i/>
        <w:iCs/>
        <w:smallCaps/>
        <w:sz w:val="16"/>
        <w:szCs w:val="16"/>
      </w:rPr>
      <w:t>XXXX</w:t>
    </w:r>
    <w:r>
      <w:rPr>
        <w:rFonts w:ascii="DejaVu Serif" w:hAnsi="DejaVu Serif"/>
        <w:i/>
        <w:iCs/>
        <w:smallCaps/>
        <w:sz w:val="22"/>
        <w:szCs w:val="22"/>
      </w:rPr>
      <w:t xml:space="preserve"> </w:t>
    </w:r>
    <w:r>
      <w:rPr>
        <w:rFonts w:ascii="DejaVu Serif" w:hAnsi="DejaVu Serif"/>
        <w:i/>
        <w:iCs/>
        <w:smallCaps/>
        <w:sz w:val="16"/>
        <w:szCs w:val="16"/>
      </w:rPr>
      <w:t>3Ème TRIM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fr-FR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 w:val="true"/>
      <w:tabs>
        <w:tab w:val="left" w:pos="4111" w:leader="dot"/>
      </w:tabs>
      <w:spacing w:before="60" w:after="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 w:val="true"/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 w:val="true"/>
      <w:tabs>
        <w:tab w:val="center" w:pos="1134" w:leader="none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Comic Sans MS" w:hAnsi="Comic Sans MS"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3z0" w:customStyle="1">
    <w:name w:val="WW8Num3z0"/>
    <w:qFormat/>
    <w:rPr>
      <w:rFonts w:ascii="StarSymbol" w:hAnsi="StarSymbol" w:cs="OpenSymbol"/>
    </w:rPr>
  </w:style>
  <w:style w:type="character" w:styleId="WW8Num3z1" w:customStyle="1">
    <w:name w:val="WW8Num3z1"/>
    <w:qFormat/>
    <w:rPr>
      <w:rFonts w:ascii="Wingdings 2" w:hAnsi="Wingdings 2" w:cs="OpenSymbol"/>
    </w:rPr>
  </w:style>
  <w:style w:type="character" w:styleId="WW8Num4z0" w:customStyle="1">
    <w:name w:val="WW8Num4z0"/>
    <w:qFormat/>
    <w:rPr>
      <w:rFonts w:ascii="StarSymbol" w:hAnsi="StarSymbol" w:cs="OpenSymbol"/>
    </w:rPr>
  </w:style>
  <w:style w:type="character" w:styleId="WW8Num4z1" w:customStyle="1">
    <w:name w:val="WW8Num4z1"/>
    <w:qFormat/>
    <w:rPr>
      <w:rFonts w:ascii="Wingdings 2" w:hAnsi="Wingdings 2" w:cs="OpenSymbol"/>
    </w:rPr>
  </w:style>
  <w:style w:type="character" w:styleId="WW8Num5z0" w:customStyle="1">
    <w:name w:val="WW8Num5z0"/>
    <w:qFormat/>
    <w:rPr>
      <w:rFonts w:ascii="Wingdings" w:hAnsi="Wingdings" w:cs="OpenSymbol"/>
    </w:rPr>
  </w:style>
  <w:style w:type="character" w:styleId="WW8Num5z1" w:customStyle="1">
    <w:name w:val="WW8Num5z1"/>
    <w:qFormat/>
    <w:rPr>
      <w:rFonts w:ascii="Wingdings 2" w:hAnsi="Wingdings 2" w:cs="OpenSymbol"/>
    </w:rPr>
  </w:style>
  <w:style w:type="character" w:styleId="WW8Num5z2" w:customStyle="1">
    <w:name w:val="WW8Num5z2"/>
    <w:qFormat/>
    <w:rPr>
      <w:rFonts w:ascii="StarSymbol" w:hAnsi="StarSymbol" w:cs="OpenSymbo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6z1" w:customStyle="1">
    <w:name w:val="WW8Num6z1"/>
    <w:qFormat/>
    <w:rPr>
      <w:rFonts w:ascii="Wingdings 2" w:hAnsi="Wingdings 2" w:cs="OpenSymbol"/>
    </w:rPr>
  </w:style>
  <w:style w:type="character" w:styleId="WW8Num6z2" w:customStyle="1">
    <w:name w:val="WW8Num6z2"/>
    <w:qFormat/>
    <w:rPr>
      <w:rFonts w:ascii="StarSymbol" w:hAnsi="StarSymbol" w:cs="OpenSymbol"/>
    </w:rPr>
  </w:style>
  <w:style w:type="character" w:styleId="WW8Num7z0" w:customStyle="1">
    <w:name w:val="WW8Num7z0"/>
    <w:qFormat/>
    <w:rPr>
      <w:rFonts w:ascii="Wingdings" w:hAnsi="Wingdings" w:cs="OpenSymbol"/>
    </w:rPr>
  </w:style>
  <w:style w:type="character" w:styleId="WW8Num7z1" w:customStyle="1">
    <w:name w:val="WW8Num7z1"/>
    <w:qFormat/>
    <w:rPr>
      <w:rFonts w:ascii="Wingdings 2" w:hAnsi="Wingdings 2" w:cs="OpenSymbol"/>
    </w:rPr>
  </w:style>
  <w:style w:type="character" w:styleId="WW8Num7z2" w:customStyle="1">
    <w:name w:val="WW8Num7z2"/>
    <w:qFormat/>
    <w:rPr>
      <w:rFonts w:ascii="StarSymbol" w:hAnsi="StarSymbol" w:cs="OpenSymbol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WW8Num8z1" w:customStyle="1">
    <w:name w:val="WW8Num8z1"/>
    <w:qFormat/>
    <w:rPr>
      <w:rFonts w:ascii="Wingdings 2" w:hAnsi="Wingdings 2" w:cs="OpenSymbol"/>
    </w:rPr>
  </w:style>
  <w:style w:type="character" w:styleId="WW8Num8z2" w:customStyle="1">
    <w:name w:val="WW8Num8z2"/>
    <w:qFormat/>
    <w:rPr>
      <w:rFonts w:ascii="StarSymbol" w:hAnsi="StarSymbol" w:cs="OpenSymbol"/>
    </w:rPr>
  </w:style>
  <w:style w:type="character" w:styleId="Policepardfaut2" w:customStyle="1">
    <w:name w:val="Police par défaut2"/>
    <w:qFormat/>
    <w:rPr/>
  </w:style>
  <w:style w:type="character" w:styleId="WW8Num2z3" w:customStyle="1">
    <w:name w:val="WW8Num2z3"/>
    <w:qFormat/>
    <w:rPr>
      <w:rFonts w:ascii="Symbol" w:hAnsi="Symbol"/>
    </w:rPr>
  </w:style>
  <w:style w:type="character" w:styleId="WW8NumSt1z0" w:customStyle="1">
    <w:name w:val="WW8NumSt1z0"/>
    <w:qFormat/>
    <w:rPr>
      <w:rFonts w:ascii="Symbol" w:hAnsi="Symbol" w:cs="Times New Roman"/>
    </w:rPr>
  </w:style>
  <w:style w:type="character" w:styleId="Policepardfaut1" w:customStyle="1">
    <w:name w:val="Police par défaut1"/>
    <w:qFormat/>
    <w:rPr/>
  </w:style>
  <w:style w:type="character" w:styleId="Pagenumber">
    <w:name w:val="page number"/>
    <w:basedOn w:val="Policepardfaut1"/>
    <w:qFormat/>
    <w:rPr/>
  </w:style>
  <w:style w:type="character" w:styleId="LienInternet" w:customStyle="1">
    <w:name w:val="Lien Internet"/>
    <w:rPr>
      <w:color w:val="0000FF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CorpsdetexteCar" w:customStyle="1">
    <w:name w:val="Corps de texte Car"/>
    <w:basedOn w:val="DefaultParagraphFon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re21" w:customStyle="1">
    <w:name w:val="Titre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pertoire" w:customStyle="1">
    <w:name w:val="Répertoire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spacing w:before="240" w:after="0"/>
    </w:pPr>
    <w:rPr>
      <w:i/>
      <w:iCs/>
      <w:sz w:val="24"/>
      <w:szCs w:val="24"/>
    </w:rPr>
  </w:style>
  <w:style w:type="paragraph" w:styleId="Corpsdetexte31" w:customStyle="1">
    <w:name w:val="Corps de texte 31"/>
    <w:basedOn w:val="Normal"/>
    <w:qFormat/>
    <w:pPr>
      <w:spacing w:before="240" w:after="0"/>
      <w:jc w:val="both"/>
    </w:pPr>
    <w:rPr>
      <w:b/>
      <w:bCs/>
      <w:i/>
      <w:iCs/>
      <w:sz w:val="24"/>
      <w:szCs w:val="24"/>
    </w:rPr>
  </w:style>
  <w:style w:type="paragraph" w:styleId="Corpsdetexte21" w:customStyle="1">
    <w:name w:val="Corps de texte 21"/>
    <w:basedOn w:val="Normal"/>
    <w:qFormat/>
    <w:pPr>
      <w:jc w:val="center"/>
    </w:pPr>
    <w:rPr>
      <w:b/>
      <w:sz w:val="28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clemenceau44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LibreOffice/5.4.5.1$Windows_X86_64 LibreOffice_project/79c9829dd5d8054ec39a82dc51cd9eff340dbee8</Application>
  <Pages>2</Pages>
  <Words>302</Words>
  <Characters>1417</Characters>
  <CharactersWithSpaces>1756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2015-05-20T08:59:00Z</dcterms:created>
  <dc:creator>FCPE Clem</dc:creator>
  <dc:description/>
  <dc:language>fr-FR</dc:language>
  <cp:lastModifiedBy/>
  <cp:lastPrinted>2016-05-12T16:43:00Z</cp:lastPrinted>
  <dcterms:modified xsi:type="dcterms:W3CDTF">2019-11-07T14:19:59Z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